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6E" w:rsidRPr="00EE246E" w:rsidRDefault="00EE246E" w:rsidP="00EE246E">
      <w:pPr>
        <w:ind w:left="90"/>
        <w:jc w:val="both"/>
        <w:rPr>
          <w:rFonts w:ascii="Times New Roman" w:hAnsi="Times New Roman" w:cs="Times New Roman"/>
          <w:b/>
        </w:rPr>
      </w:pPr>
      <w:r w:rsidRPr="00BA4558">
        <w:rPr>
          <w:rFonts w:ascii="Times New Roman" w:hAnsi="Times New Roman" w:cs="Times New Roman"/>
          <w:b/>
        </w:rPr>
        <w:t xml:space="preserve">Supplemental Table  1.  </w:t>
      </w:r>
    </w:p>
    <w:p w:rsidR="00EE246E" w:rsidRPr="00BA4558" w:rsidRDefault="00EE246E" w:rsidP="00EE246E">
      <w:pPr>
        <w:ind w:left="90"/>
        <w:jc w:val="both"/>
        <w:rPr>
          <w:rFonts w:ascii="Times New Roman" w:hAnsi="Times New Roman" w:cs="Times New Roman"/>
          <w:b/>
          <w:vertAlign w:val="subscript"/>
        </w:rPr>
      </w:pPr>
      <w:r w:rsidRPr="00BA4558">
        <w:rPr>
          <w:rFonts w:ascii="Times New Roman" w:hAnsi="Times New Roman" w:cs="Times New Roman"/>
          <w:b/>
        </w:rPr>
        <w:t xml:space="preserve">List of </w:t>
      </w:r>
      <w:r w:rsidRPr="00BA4558">
        <w:rPr>
          <w:rFonts w:ascii="Times New Roman" w:hAnsi="Times New Roman" w:cs="Times New Roman"/>
          <w:b/>
          <w:i/>
        </w:rPr>
        <w:t>E. coli</w:t>
      </w:r>
      <w:r w:rsidRPr="00BA4558">
        <w:rPr>
          <w:rFonts w:ascii="Times New Roman" w:hAnsi="Times New Roman" w:cs="Times New Roman"/>
          <w:b/>
        </w:rPr>
        <w:t xml:space="preserve"> strains and accession numbers for Vat proteins identical to Vat</w:t>
      </w:r>
      <w:r w:rsidRPr="00BA4558">
        <w:rPr>
          <w:rFonts w:ascii="Times New Roman" w:hAnsi="Times New Roman" w:cs="Times New Roman"/>
          <w:b/>
          <w:vertAlign w:val="subscript"/>
        </w:rPr>
        <w:t>QT598</w:t>
      </w:r>
    </w:p>
    <w:tbl>
      <w:tblPr>
        <w:tblStyle w:val="TableGrid"/>
        <w:tblW w:w="0" w:type="auto"/>
        <w:tblInd w:w="198" w:type="dxa"/>
        <w:tblLook w:val="04A0"/>
      </w:tblPr>
      <w:tblGrid>
        <w:gridCol w:w="1663"/>
        <w:gridCol w:w="2090"/>
        <w:gridCol w:w="3789"/>
      </w:tblGrid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b/>
                <w:color w:val="000000" w:themeColor="text1"/>
              </w:rPr>
              <w:t>Strain/isolate</w:t>
            </w:r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A</w:t>
            </w:r>
            <w:r w:rsidRPr="00BA4558">
              <w:rPr>
                <w:rFonts w:ascii="Times New Roman" w:hAnsi="Times New Roman" w:cs="Times New Roman"/>
                <w:b/>
                <w:color w:val="000000" w:themeColor="text1"/>
              </w:rPr>
              <w:t>ccession number</w:t>
            </w:r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b/>
                <w:color w:val="000000" w:themeColor="text1"/>
              </w:rPr>
              <w:t>Information or source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KTE28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6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ELC53090.1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UTI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UMEA 4076-1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7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ERA51660.1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UTI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lang w:val="en-CA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CA"/>
              </w:rPr>
              <w:t>004PP2015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8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OCS73020.1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colibacillosis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lang w:val="en-CA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CA"/>
              </w:rPr>
              <w:t>FEX675</w:t>
            </w:r>
          </w:p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9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PPE49807.1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Retail chicken meat potential ExPEC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lang w:val="en-CA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CA"/>
              </w:rPr>
              <w:t>VRES0524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10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SQW13100.1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VRES0524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11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SQV09766.1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</w:rPr>
              <w:t>VRES0540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12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SQX23694.1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</w:rPr>
              <w:t>VRES0561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13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SQW81848.1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</w:rPr>
              <w:t>VRES0558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14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SQW95192.1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VRES0563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15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SQX99582.1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VRES0557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16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SQZ03425.1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VRES0564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17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SRZ55961.1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VRES0569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18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SQX13605.1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VRES0574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19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SQX78012.1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VRES0567</w:t>
            </w:r>
          </w:p>
        </w:tc>
        <w:tc>
          <w:tcPr>
            <w:tcW w:w="0" w:type="auto"/>
            <w:vAlign w:val="center"/>
          </w:tcPr>
          <w:p w:rsidR="00EE246E" w:rsidRDefault="00BC4A84" w:rsidP="00EE246E">
            <w:pPr>
              <w:jc w:val="center"/>
            </w:pPr>
            <w:hyperlink r:id="rId20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SQX85253.1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VRES0560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21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SRB39602.1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VRES0571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22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SQX68131.1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VRES0528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23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SRB74388.1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VRES0550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hyperlink r:id="rId24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SRA14460.1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VRES0527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25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SQV24988.1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VRES0541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26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SQV90344.1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VRES0531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27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SRZ02671.1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VRES0529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28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SQW37114.1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VRES0584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29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SQX38949.1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VRES0585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30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SQY07345.1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VRES0533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31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SRY84987.1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VRES0536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32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SQW01088.1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VRES0580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33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SQW89426.1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VRES0535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34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SQW64783.1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VRES0668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35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SQZ94674.1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VRES0568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36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SQX57971.1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VRES0552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37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SRA59934.1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VRES0570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38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SQX27250.1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VRES0573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39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SQY17530.1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VRES0581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40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SQV73047.1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VRES0559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41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SQY77711.1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VRES0572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42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SQY89347.1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VRES0532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43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SQW23350.1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SC371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44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RDQ09216.1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Surface water lake Superior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VRES0562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45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SVF57037.1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  <w:tr w:rsidR="00EE246E" w:rsidRPr="00BA4558" w:rsidTr="00EE246E"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VRES0586</w:t>
            </w:r>
          </w:p>
        </w:tc>
        <w:tc>
          <w:tcPr>
            <w:tcW w:w="0" w:type="auto"/>
            <w:vAlign w:val="center"/>
          </w:tcPr>
          <w:p w:rsidR="00EE246E" w:rsidRPr="00BA4558" w:rsidRDefault="00BC4A84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hyperlink r:id="rId46" w:history="1">
              <w:r w:rsidR="00EE246E" w:rsidRPr="00BA4558">
                <w:rPr>
                  <w:rFonts w:ascii="Times New Roman" w:hAnsi="Times New Roman" w:cs="Times New Roman"/>
                  <w:color w:val="000000" w:themeColor="text1"/>
                  <w:u w:val="single" w:color="DCA10D"/>
                  <w:lang w:val="en-US"/>
                </w:rPr>
                <w:t>SVF61232.1</w:t>
              </w:r>
            </w:hyperlink>
          </w:p>
        </w:tc>
        <w:tc>
          <w:tcPr>
            <w:tcW w:w="0" w:type="auto"/>
            <w:vAlign w:val="center"/>
          </w:tcPr>
          <w:p w:rsidR="00EE246E" w:rsidRPr="00BA4558" w:rsidRDefault="00EE246E" w:rsidP="00EE246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Turkey feces</w:t>
            </w:r>
          </w:p>
        </w:tc>
      </w:tr>
    </w:tbl>
    <w:p w:rsidR="00BE0267" w:rsidRDefault="00BE0267" w:rsidP="00EE246E"/>
    <w:p w:rsidR="00975FF4" w:rsidRPr="00BA4558" w:rsidRDefault="00975FF4" w:rsidP="00975FF4">
      <w:pPr>
        <w:ind w:left="90"/>
        <w:rPr>
          <w:rFonts w:ascii="Times New Roman" w:hAnsi="Times New Roman" w:cs="Times New Roman"/>
          <w:b/>
        </w:rPr>
      </w:pPr>
      <w:r w:rsidRPr="00BA4558">
        <w:rPr>
          <w:rFonts w:ascii="Times New Roman" w:hAnsi="Times New Roman" w:cs="Times New Roman"/>
          <w:b/>
        </w:rPr>
        <w:t>Supplemental Table 2.</w:t>
      </w:r>
    </w:p>
    <w:p w:rsidR="00975FF4" w:rsidRPr="00BA4558" w:rsidRDefault="00975FF4" w:rsidP="00975FF4">
      <w:pPr>
        <w:ind w:left="90"/>
        <w:rPr>
          <w:rFonts w:ascii="Times New Roman" w:hAnsi="Times New Roman" w:cs="Times New Roman"/>
          <w:b/>
          <w:vertAlign w:val="subscript"/>
        </w:rPr>
      </w:pPr>
      <w:r w:rsidRPr="00BA4558">
        <w:rPr>
          <w:rFonts w:ascii="Times New Roman" w:hAnsi="Times New Roman" w:cs="Times New Roman"/>
          <w:b/>
        </w:rPr>
        <w:t xml:space="preserve">List of </w:t>
      </w:r>
      <w:r w:rsidRPr="00BA4558">
        <w:rPr>
          <w:rFonts w:ascii="Times New Roman" w:hAnsi="Times New Roman" w:cs="Times New Roman"/>
          <w:b/>
          <w:i/>
        </w:rPr>
        <w:t>E. coli</w:t>
      </w:r>
      <w:r w:rsidRPr="00BA4558">
        <w:rPr>
          <w:rFonts w:ascii="Times New Roman" w:hAnsi="Times New Roman" w:cs="Times New Roman"/>
          <w:b/>
        </w:rPr>
        <w:t xml:space="preserve"> strains that contain Tag genomic islands</w:t>
      </w:r>
      <w:r>
        <w:rPr>
          <w:rFonts w:ascii="Times New Roman" w:hAnsi="Times New Roman" w:cs="Times New Roman"/>
          <w:b/>
        </w:rPr>
        <w:t xml:space="preserve"> </w:t>
      </w:r>
      <w:r w:rsidRPr="00BA4558">
        <w:rPr>
          <w:rFonts w:ascii="Times New Roman" w:hAnsi="Times New Roman" w:cs="Times New Roman"/>
          <w:b/>
        </w:rPr>
        <w:t>- (</w:t>
      </w:r>
      <w:r w:rsidRPr="00BA4558">
        <w:rPr>
          <w:rFonts w:ascii="Times New Roman" w:hAnsi="Times New Roman" w:cs="Times New Roman"/>
          <w:b/>
          <w:i/>
        </w:rPr>
        <w:t>tagB</w:t>
      </w:r>
      <w:r w:rsidRPr="00BA4558">
        <w:rPr>
          <w:rFonts w:ascii="Times New Roman" w:hAnsi="Times New Roman" w:cs="Times New Roman"/>
          <w:b/>
        </w:rPr>
        <w:t xml:space="preserve"> and </w:t>
      </w:r>
      <w:r w:rsidRPr="00BA4558">
        <w:rPr>
          <w:rFonts w:ascii="Times New Roman" w:hAnsi="Times New Roman" w:cs="Times New Roman"/>
          <w:b/>
          <w:i/>
        </w:rPr>
        <w:t>tagC</w:t>
      </w:r>
      <w:r w:rsidRPr="00BA4558">
        <w:rPr>
          <w:rFonts w:ascii="Times New Roman" w:hAnsi="Times New Roman" w:cs="Times New Roman"/>
          <w:b/>
        </w:rPr>
        <w:t xml:space="preserve"> genes)</w:t>
      </w:r>
    </w:p>
    <w:tbl>
      <w:tblPr>
        <w:tblStyle w:val="TableGrid"/>
        <w:tblW w:w="0" w:type="auto"/>
        <w:tblInd w:w="198" w:type="dxa"/>
        <w:tblLook w:val="04A0"/>
      </w:tblPr>
      <w:tblGrid>
        <w:gridCol w:w="2754"/>
        <w:gridCol w:w="2952"/>
        <w:gridCol w:w="2952"/>
      </w:tblGrid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b/>
              </w:rPr>
            </w:pPr>
            <w:r w:rsidRPr="00BA4558">
              <w:rPr>
                <w:rFonts w:ascii="Times New Roman" w:hAnsi="Times New Roman" w:cs="Times New Roman"/>
                <w:b/>
              </w:rPr>
              <w:t>Strain/isolate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</w:t>
            </w:r>
            <w:r w:rsidRPr="00BA4558">
              <w:rPr>
                <w:rFonts w:ascii="Times New Roman" w:hAnsi="Times New Roman" w:cs="Times New Roman"/>
                <w:b/>
              </w:rPr>
              <w:t>ccession number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</w:t>
            </w:r>
            <w:r w:rsidRPr="00BA4558">
              <w:rPr>
                <w:rFonts w:ascii="Times New Roman" w:hAnsi="Times New Roman" w:cs="Times New Roman"/>
                <w:b/>
              </w:rPr>
              <w:t>nformation or source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</w:rPr>
              <w:t>DA33135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</w:rPr>
              <w:t>CP029576.1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Clinical source, Sweden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Ecol_448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CP015076.1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Clinical source, Argentina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lang w:val="en-CA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Ecol_743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CP015069.1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 xml:space="preserve">Human isolate, Dubai 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SE15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AP009378.1</w:t>
            </w:r>
          </w:p>
        </w:tc>
        <w:tc>
          <w:tcPr>
            <w:tcW w:w="2952" w:type="dxa"/>
          </w:tcPr>
          <w:p w:rsidR="00975FF4" w:rsidRPr="00975FF4" w:rsidRDefault="00975FF4" w:rsidP="00975FF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Human commensal, B2 group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begin"/>
            </w:r>
            <w:r>
              <w:rPr>
                <w:rFonts w:ascii="Times New Roman" w:hAnsi="Times New Roman" w:cs="Times New Roman"/>
                <w:color w:val="000000" w:themeColor="text1"/>
              </w:rPr>
              <w:instrText xml:space="preserve"> ADDIN EN.CITE &lt;EndNote&gt;&lt;Cite&gt;&lt;Author&gt;Toh&lt;/Author&gt;&lt;Year&gt;2010&lt;/Year&gt;&lt;RecNum&gt;166&lt;/RecNum&gt;&lt;DisplayText&gt;[1]&lt;/DisplayText&gt;&lt;record&gt;&lt;rec-number&gt;166&lt;/rec-number&gt;&lt;foreign-keys&gt;&lt;key app="EN" db-id="02xexw0epev2ele5vd959rdc2zzxf9w5rdts" timestamp="1548860119"&gt;166&lt;/key&gt;&lt;/foreign-keys&gt;&lt;ref-type name="Journal Article"&gt;17&lt;/ref-type&gt;&lt;contributors&gt;&lt;authors&gt;&lt;author&gt;Toh, Hidehiro&lt;/author&gt;&lt;author&gt;Oshima, Kenshiro&lt;/author&gt;&lt;author&gt;Toyoda, Atsushi&lt;/author&gt;&lt;author&gt;Ogura, Yoshitoshi&lt;/author&gt;&lt;author&gt;Ooka, Tadasuke&lt;/author&gt;&lt;author&gt;Sasamoto, Hiroyuki&lt;/author&gt;&lt;author&gt;Park, Sang-Hee&lt;/author&gt;&lt;author&gt;Iyoda, Sunao&lt;/author&gt;&lt;author&gt;Kurokawa, Ken&lt;/author&gt;&lt;author&gt;Morita, Hidetoshi&lt;/author&gt;&lt;/authors&gt;&lt;/contributors&gt;&lt;titles&gt;&lt;title&gt;Complete genome sequence of the wild-type commensal Escherichia coli strain SE15, belonging to phylogenetic group B2&lt;/title&gt;&lt;secondary-title&gt;Journal of bacteriology&lt;/secondary-title&gt;&lt;/titles&gt;&lt;periodical&gt;&lt;full-title&gt;Journal of bacteriology&lt;/full-title&gt;&lt;/periodical&gt;&lt;pages&gt;1165-1166&lt;/pages&gt;&lt;volume&gt;192&lt;/volume&gt;&lt;number&gt;4&lt;/number&gt;&lt;dates&gt;&lt;year&gt;2010&lt;/year&gt;&lt;/dates&gt;&lt;isbn&gt;0021-9193&lt;/isbn&gt;&lt;urls&gt;&lt;/urls&gt;&lt;/record&gt;&lt;/Cite&gt;&lt;/EndNote&gt;</w:instrTex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 w:themeColor="text1"/>
              </w:rPr>
              <w:t>[1]</w: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end"/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lang w:val="en-CA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Ecol_745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CP015074.2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Human isolate, Morocco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Eco 889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CP015159.1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NIH, human urine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MVAST0167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CP014492.1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ST131, Minnesota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55989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CP028304.1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UTI, Pakistan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AR_451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CP030337.1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Antimicrobial resistant strain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E41-1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CP028483.1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Human sputum, Shanghai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AR_0081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CP027534.1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Antimicrobial resistant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NQ3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CP024720.1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Domestic yak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LS4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CP024717.1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Domestic yak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AR_0055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CP021935.1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Antimicrobial resistant</w:t>
            </w:r>
          </w:p>
        </w:tc>
      </w:tr>
      <w:tr w:rsidR="00975FF4" w:rsidRPr="00BA4558" w:rsidTr="00975FF4">
        <w:tc>
          <w:tcPr>
            <w:tcW w:w="2754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4"/>
              <w:gridCol w:w="1068"/>
            </w:tblGrid>
            <w:tr w:rsidR="00975FF4" w:rsidRPr="00BA4558" w:rsidTr="00F202B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975FF4" w:rsidRPr="00BA4558" w:rsidRDefault="00975FF4" w:rsidP="00F202B9">
                  <w:pPr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lang w:val="en-CA"/>
                    </w:rPr>
                  </w:pPr>
                  <w:r w:rsidRPr="00BA4558">
                    <w:rPr>
                      <w:rFonts w:ascii="Times New Roman" w:eastAsia="Times New Roman" w:hAnsi="Times New Roman" w:cs="Times New Roman"/>
                      <w:bCs/>
                      <w:color w:val="000000" w:themeColor="text1"/>
                      <w:shd w:val="clear" w:color="auto" w:fill="FFFFFF"/>
                      <w:lang w:val="en-CA"/>
                    </w:rPr>
                    <w:t xml:space="preserve">H105 </w:t>
                  </w:r>
                </w:p>
              </w:tc>
              <w:tc>
                <w:tcPr>
                  <w:tcW w:w="1023" w:type="dxa"/>
                  <w:hideMark/>
                </w:tcPr>
                <w:p w:rsidR="00975FF4" w:rsidRPr="00BA4558" w:rsidRDefault="00975FF4" w:rsidP="00F202B9">
                  <w:pPr>
                    <w:rPr>
                      <w:rFonts w:ascii="Times New Roman" w:eastAsia="Times New Roman" w:hAnsi="Times New Roman" w:cs="Times New Roman"/>
                      <w:color w:val="000000" w:themeColor="text1"/>
                      <w:lang w:val="en-CA"/>
                    </w:rPr>
                  </w:pPr>
                </w:p>
              </w:tc>
            </w:tr>
          </w:tbl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CP021454.1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ST131, vaginal swab</w:t>
            </w:r>
          </w:p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Germany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AR_0058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CP021689.1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Antimicrobial resistant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81009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CP021179.1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Style w:val="feature"/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Style w:val="feature"/>
                <w:rFonts w:ascii="Times New Roman" w:hAnsi="Times New Roman" w:cs="Times New Roman"/>
                <w:color w:val="000000" w:themeColor="text1"/>
              </w:rPr>
              <w:t>O25b:H4 urine isolate</w:t>
            </w:r>
          </w:p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Style w:val="feature"/>
                <w:rFonts w:ascii="Times New Roman" w:hAnsi="Times New Roman" w:cs="Times New Roman"/>
                <w:color w:val="000000" w:themeColor="text1"/>
              </w:rPr>
              <w:t>United Arab Emitrates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AR_0104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CP020116.1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Antimicrobial resistant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 xml:space="preserve">Ecol_AZ162  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CP019015.1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Antimicrobial resistant, human,  Boston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Ecol_867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CP019000.1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Antimicrobial resistant, Toronto, Canada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Ecol_656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CP018979.1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Human Beijing, China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Ecol_542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CP018970.1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Vietnam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Ecol_276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CP018953.1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 xml:space="preserve">Human </w:t>
            </w: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Antimicrobial resistant, U.S.A.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NCTC 13441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LT632320.1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Style w:val="feature"/>
                <w:rFonts w:ascii="Times New Roman" w:hAnsi="Times New Roman" w:cs="Times New Roman"/>
                <w:color w:val="000000" w:themeColor="text1"/>
              </w:rPr>
              <w:t>O25b:H4 ST131 uropathogenic strain, CTX-M-15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bCs/>
                <w:color w:val="000000" w:themeColor="text1"/>
                <w:shd w:val="clear" w:color="auto" w:fill="FFFFFF"/>
                <w:lang w:val="en-CA"/>
              </w:rPr>
              <w:t>O25b:H4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CP015085.1</w:t>
            </w:r>
          </w:p>
        </w:tc>
        <w:tc>
          <w:tcPr>
            <w:tcW w:w="2952" w:type="dxa"/>
          </w:tcPr>
          <w:p w:rsidR="00975FF4" w:rsidRPr="00BA4558" w:rsidRDefault="00C93C0B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t>U</w:t>
            </w:r>
            <w:r w:rsidR="00975FF4" w:rsidRPr="00BA4558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t>rinary tract pathogenic, Saudi Arabia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Ecol 732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75FF4">
              <w:rPr>
                <w:rFonts w:ascii="Times New Roman" w:hAnsi="Times New Roman" w:cs="Times New Roman"/>
              </w:rPr>
              <w:t>CP015138.1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Human AR strain, Bangkok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JJ1887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975FF4">
              <w:rPr>
                <w:rFonts w:ascii="Times New Roman" w:hAnsi="Times New Roman" w:cs="Times New Roman"/>
              </w:rPr>
              <w:t>CP014316.1</w:t>
            </w:r>
          </w:p>
        </w:tc>
        <w:tc>
          <w:tcPr>
            <w:tcW w:w="2952" w:type="dxa"/>
          </w:tcPr>
          <w:p w:rsidR="00975FF4" w:rsidRPr="00975FF4" w:rsidRDefault="00975FF4" w:rsidP="00975FF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UTI, ST131 strain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begin"/>
            </w:r>
            <w:r>
              <w:rPr>
                <w:rFonts w:ascii="Times New Roman" w:hAnsi="Times New Roman" w:cs="Times New Roman"/>
                <w:color w:val="000000" w:themeColor="text1"/>
              </w:rPr>
              <w:instrText xml:space="preserve"> ADDIN EN.CITE &lt;EndNote&gt;&lt;Cite&gt;&lt;Author&gt;Johnson&lt;/Author&gt;&lt;Year&gt;2016&lt;/Year&gt;&lt;RecNum&gt;167&lt;/RecNum&gt;&lt;DisplayText&gt;[2]&lt;/DisplayText&gt;&lt;record&gt;&lt;rec-number&gt;167&lt;/rec-number&gt;&lt;foreign-keys&gt;&lt;key app="EN" db-id="02xexw0epev2ele5vd959rdc2zzxf9w5rdts" timestamp="1548860202"&gt;167&lt;/key&gt;&lt;/foreign-keys&gt;&lt;ref-type name="Journal Article"&gt;17&lt;/ref-type&gt;&lt;contributors&gt;&lt;authors&gt;&lt;author&gt;Johnson, Timothy J&lt;/author&gt;&lt;author&gt;Aziz, Maliha&lt;/author&gt;&lt;author&gt;Liu, Cindy M&lt;/author&gt;&lt;author&gt;Sokurenko, Evgeni&lt;/author&gt;&lt;author&gt;Kisiela, Dagmara I&lt;/author&gt;&lt;author&gt;Paul, Sandip&lt;/author&gt;&lt;author&gt;Andersen, Paal&lt;/author&gt;&lt;author&gt;Johnson, James R&lt;/author&gt;&lt;author&gt;Price, Lance B&lt;/author&gt;&lt;/authors&gt;&lt;/contributors&gt;&lt;titles&gt;&lt;title&gt;Complete genome sequence of a CTX-M-15-producing Escherichia coli strain from the H30Rx subclone of sequence type 131 from a patient with recurrent urinary tract infections, closely related to a lethal urosepsis isolate from the patient&amp;apos;s sister&lt;/title&gt;&lt;secondary-title&gt;Genome announcements&lt;/secondary-title&gt;&lt;/titles&gt;&lt;periodical&gt;&lt;full-title&gt;Genome announcements&lt;/full-title&gt;&lt;/periodical&gt;&lt;pages&gt;e00334-16&lt;/pages&gt;&lt;volume&gt;4&lt;/volume&gt;&lt;number&gt;3&lt;/number&gt;&lt;dates&gt;&lt;year&gt;2016&lt;/year&gt;&lt;/dates&gt;&lt;isbn&gt;2169-8287&lt;/isbn&gt;&lt;urls&gt;&lt;/urls&gt;&lt;/record&gt;&lt;/Cite&gt;&lt;/EndNote&gt;</w:instrTex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 w:themeColor="text1"/>
              </w:rPr>
              <w:t>[2]</w: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end"/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lastRenderedPageBreak/>
              <w:t>ZH193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CP014497.1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Human ST131, New York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JJ2434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CP013835.1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Human Minneapolis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CD306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CP013831.1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ST131 from a Cat, New York</w:t>
            </w:r>
          </w:p>
        </w:tc>
      </w:tr>
      <w:bookmarkStart w:id="0" w:name="_GoBack"/>
      <w:bookmarkEnd w:id="0"/>
      <w:tr w:rsidR="00975FF4" w:rsidRPr="00BA4558" w:rsidTr="00975FF4">
        <w:tc>
          <w:tcPr>
            <w:tcW w:w="2754" w:type="dxa"/>
          </w:tcPr>
          <w:p w:rsidR="00975FF4" w:rsidRPr="00BA4558" w:rsidRDefault="00BC4A8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C4A84">
              <w:rPr>
                <w:rFonts w:ascii="Times New Roman" w:hAnsi="Times New Roman" w:cs="Times New Roman"/>
                <w:color w:val="000000" w:themeColor="text1"/>
                <w:lang w:val="en-US"/>
              </w:rPr>
              <w:fldChar w:fldCharType="begin"/>
            </w:r>
            <w:r w:rsidR="00975FF4" w:rsidRPr="00CF4B4C">
              <w:rPr>
                <w:rFonts w:ascii="Times New Roman" w:hAnsi="Times New Roman" w:cs="Times New Roman"/>
                <w:color w:val="000000" w:themeColor="text1"/>
              </w:rPr>
              <w:instrText xml:space="preserve"> HYPERLINK "https://blast.ncbi.nlm.nih.gov/Blast.cgi" \l "alnHdr_966626806" \o "Go to alignment for Escherichia coli strain uk_P46212, complete sequence" </w:instrText>
            </w:r>
            <w:r w:rsidRPr="00BC4A84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en-US"/>
              </w:rPr>
              <w:fldChar w:fldCharType="separate"/>
            </w:r>
            <w:r w:rsidR="00975FF4" w:rsidRPr="00CF4B4C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t>P46212</w:t>
            </w:r>
            <w:r w:rsidRPr="00CF4B4C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fldChar w:fldCharType="end"/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CP013658.1</w:t>
            </w:r>
          </w:p>
        </w:tc>
        <w:tc>
          <w:tcPr>
            <w:tcW w:w="2952" w:type="dxa"/>
          </w:tcPr>
          <w:p w:rsidR="00975FF4" w:rsidRPr="00CF4B4C" w:rsidRDefault="00975FF4" w:rsidP="00CF4B4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Oxford, U.K. human urine</w:t>
            </w:r>
            <w:r w:rsidR="00CF4B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begin"/>
            </w:r>
            <w:r w:rsidR="00CF4B4C">
              <w:rPr>
                <w:rFonts w:ascii="Times New Roman" w:hAnsi="Times New Roman" w:cs="Times New Roman"/>
                <w:color w:val="000000" w:themeColor="text1"/>
              </w:rPr>
              <w:instrText xml:space="preserve"> ADDIN EN.CITE &lt;EndNote&gt;&lt;Cite&gt;&lt;Author&gt;Stoesser&lt;/Author&gt;&lt;Year&gt;2016&lt;/Year&gt;&lt;RecNum&gt;168&lt;/RecNum&gt;&lt;DisplayText&gt;[3]&lt;/DisplayText&gt;&lt;record&gt;&lt;rec-number&gt;168&lt;/rec-number&gt;&lt;foreign-keys&gt;&lt;key app="EN" db-id="02xexw0epev2ele5vd959rdc2zzxf9w5rdts" timestamp="1548860518"&gt;168&lt;/key&gt;&lt;/foreign-keys&gt;&lt;ref-type name="Journal Article"&gt;17&lt;/ref-type&gt;&lt;contributors&gt;&lt;authors&gt;&lt;author&gt;Stoesser, Nicole&lt;/author&gt;&lt;author&gt;Sheppard, Anna E&lt;/author&gt;&lt;author&gt;Pankhurst, Louise&lt;/author&gt;&lt;author&gt;De Maio, Nicola&lt;/author&gt;&lt;author&gt;Moore, Catrin E&lt;/author&gt;&lt;author&gt;Sebra, Robert&lt;/author&gt;&lt;author&gt;Turner, Paul&lt;/author&gt;&lt;author&gt;Anson, Luke W&lt;/author&gt;&lt;author&gt;Kasarskis, Andrew&lt;/author&gt;&lt;author&gt;Batty, Elizabeth M&lt;/author&gt;&lt;/authors&gt;&lt;/contributors&gt;&lt;titles&gt;&lt;title&gt;Evolutionary history of the global emergence of the Escherichia coli epidemic clone ST131&lt;/title&gt;&lt;secondary-title&gt;MBio&lt;/secondary-title&gt;&lt;/titles&gt;&lt;periodical&gt;&lt;full-title&gt;MBio&lt;/full-title&gt;&lt;/periodical&gt;&lt;pages&gt;e02162-15&lt;/pages&gt;&lt;volume&gt;7&lt;/volume&gt;&lt;number&gt;2&lt;/number&gt;&lt;dates&gt;&lt;year&gt;2016&lt;/year&gt;&lt;/dates&gt;&lt;isbn&gt;2150-7511&lt;/isbn&gt;&lt;urls&gt;&lt;/urls&gt;&lt;/record&gt;&lt;/Cite&gt;&lt;/EndNote&gt;</w:instrTex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separate"/>
            </w:r>
            <w:r w:rsidR="00CF4B4C">
              <w:rPr>
                <w:rFonts w:ascii="Times New Roman" w:hAnsi="Times New Roman" w:cs="Times New Roman"/>
                <w:noProof/>
                <w:color w:val="000000" w:themeColor="text1"/>
              </w:rPr>
              <w:t>[3]</w: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end"/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EC958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HG941718.1</w:t>
            </w:r>
          </w:p>
        </w:tc>
        <w:tc>
          <w:tcPr>
            <w:tcW w:w="2952" w:type="dxa"/>
          </w:tcPr>
          <w:p w:rsidR="00975FF4" w:rsidRPr="00BA4558" w:rsidRDefault="00975FF4" w:rsidP="00CF4B4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UTI, blood, Englan</w:t>
            </w:r>
            <w:r w:rsidR="00CF4B4C">
              <w:rPr>
                <w:rFonts w:ascii="Times New Roman" w:hAnsi="Times New Roman" w:cs="Times New Roman"/>
                <w:color w:val="000000" w:themeColor="text1"/>
              </w:rPr>
              <w:t xml:space="preserve">d </w: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begin"/>
            </w:r>
            <w:r w:rsidR="00CF4B4C">
              <w:rPr>
                <w:rFonts w:ascii="Times New Roman" w:hAnsi="Times New Roman" w:cs="Times New Roman"/>
                <w:color w:val="000000" w:themeColor="text1"/>
              </w:rPr>
              <w:instrText xml:space="preserve"> ADDIN EN.CITE &lt;EndNote&gt;&lt;Cite&gt;&lt;Author&gt;Forde&lt;/Author&gt;&lt;Year&gt;2014&lt;/Year&gt;&lt;RecNum&gt;169&lt;/RecNum&gt;&lt;DisplayText&gt;[4]&lt;/DisplayText&gt;&lt;record&gt;&lt;rec-number&gt;169&lt;/rec-number&gt;&lt;foreign-keys&gt;&lt;key app="EN" db-id="02xexw0epev2ele5vd959rdc2zzxf9w5rdts" timestamp="1548860755"&gt;169&lt;/key&gt;&lt;/foreign-keys&gt;&lt;ref-type name="Journal Article"&gt;17&lt;/ref-type&gt;&lt;contributors&gt;&lt;authors&gt;&lt;author&gt;Forde, Brian M&lt;/author&gt;&lt;author&gt;Zakour, Nouri L Ben&lt;/author&gt;&lt;author&gt;Stanton-Cook, Mitchell&lt;/author&gt;&lt;author&gt;Phan, Minh-Duy&lt;/author&gt;&lt;author&gt;Totsika, Makrina&lt;/author&gt;&lt;author&gt;Peters, Kate M&lt;/author&gt;&lt;author&gt;Chan, Kok Gan&lt;/author&gt;&lt;author&gt;Schembri, Mark A&lt;/author&gt;&lt;author&gt;Upton, Mathew&lt;/author&gt;&lt;author&gt;Beatson, Scott A&lt;/author&gt;&lt;/authors&gt;&lt;/contributors&gt;&lt;titles&gt;&lt;title&gt;The complete genome sequence of Escherichia coli EC958: a high quality reference sequence for the globally disseminated multidrug resistant E. coli O25b: H4-ST131 clone&lt;/title&gt;&lt;secondary-title&gt;PLoS One&lt;/secondary-title&gt;&lt;/titles&gt;&lt;periodical&gt;&lt;full-title&gt;PLoS One&lt;/full-title&gt;&lt;/periodical&gt;&lt;pages&gt;e104400&lt;/pages&gt;&lt;volume&gt;9&lt;/volume&gt;&lt;number&gt;8&lt;/number&gt;&lt;dates&gt;&lt;year&gt;2014&lt;/year&gt;&lt;/dates&gt;&lt;isbn&gt;1932-6203&lt;/isbn&gt;&lt;urls&gt;&lt;/urls&gt;&lt;/record&gt;&lt;/Cite&gt;&lt;/EndNote&gt;</w:instrTex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separate"/>
            </w:r>
            <w:r w:rsidR="00CF4B4C">
              <w:rPr>
                <w:rFonts w:ascii="Times New Roman" w:hAnsi="Times New Roman" w:cs="Times New Roman"/>
                <w:noProof/>
                <w:color w:val="000000" w:themeColor="text1"/>
              </w:rPr>
              <w:t>[4]</w: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end"/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JJ1886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CP006784.1</w:t>
            </w:r>
          </w:p>
        </w:tc>
        <w:tc>
          <w:tcPr>
            <w:tcW w:w="2952" w:type="dxa"/>
          </w:tcPr>
          <w:p w:rsidR="00975FF4" w:rsidRPr="00BA4558" w:rsidRDefault="00975FF4" w:rsidP="00CF4B4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USA, fatal sepsi</w:t>
            </w:r>
            <w:r w:rsidR="00CF4B4C">
              <w:rPr>
                <w:rFonts w:ascii="Times New Roman" w:hAnsi="Times New Roman" w:cs="Times New Roman"/>
                <w:color w:val="000000" w:themeColor="text1"/>
              </w:rPr>
              <w:t xml:space="preserve">s </w: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begin"/>
            </w:r>
            <w:r w:rsidR="00CF4B4C">
              <w:rPr>
                <w:rFonts w:ascii="Times New Roman" w:hAnsi="Times New Roman" w:cs="Times New Roman"/>
                <w:color w:val="000000" w:themeColor="text1"/>
              </w:rPr>
              <w:instrText xml:space="preserve"> ADDIN EN.CITE &lt;EndNote&gt;&lt;Cite&gt;&lt;Author&gt;Andersen&lt;/Author&gt;&lt;Year&gt;2013&lt;/Year&gt;&lt;RecNum&gt;170&lt;/RecNum&gt;&lt;DisplayText&gt;[5]&lt;/DisplayText&gt;&lt;record&gt;&lt;rec-number&gt;170&lt;/rec-number&gt;&lt;foreign-keys&gt;&lt;key app="EN" db-id="02xexw0epev2ele5vd959rdc2zzxf9w5rdts" timestamp="1548861017"&gt;170&lt;/key&gt;&lt;/foreign-keys&gt;&lt;ref-type name="Journal Article"&gt;17&lt;/ref-type&gt;&lt;contributors&gt;&lt;authors&gt;&lt;author&gt;Andersen, Paal S&lt;/author&gt;&lt;author&gt;Stegger, Marc&lt;/author&gt;&lt;author&gt;Aziz, Maliha&lt;/author&gt;&lt;author&gt;Contente-Cuomo, Tania&lt;/author&gt;&lt;author&gt;Gibbons, Henry S&lt;/author&gt;&lt;author&gt;Keim, Paul&lt;/author&gt;&lt;author&gt;Sokurenko, Evgeni V&lt;/author&gt;&lt;author&gt;Johnson, James R&lt;/author&gt;&lt;author&gt;Price, Lance B&lt;/author&gt;&lt;/authors&gt;&lt;/contributors&gt;&lt;titles&gt;&lt;title&gt;Complete genome sequence of the epidemic and highly virulent CTX-M-15-producing H30-Rx subclone of Escherichia coli ST131&lt;/title&gt;&lt;secondary-title&gt;Genome announcements&lt;/secondary-title&gt;&lt;/titles&gt;&lt;periodical&gt;&lt;full-title&gt;Genome announcements&lt;/full-title&gt;&lt;/periodical&gt;&lt;pages&gt;e00988-13&lt;/pages&gt;&lt;volume&gt;1&lt;/volume&gt;&lt;number&gt;6&lt;/number&gt;&lt;dates&gt;&lt;year&gt;2013&lt;/year&gt;&lt;/dates&gt;&lt;isbn&gt;2169-8287&lt;/isbn&gt;&lt;urls&gt;&lt;/urls&gt;&lt;/record&gt;&lt;/Cite&gt;&lt;/EndNote&gt;</w:instrTex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separate"/>
            </w:r>
            <w:r w:rsidR="00CF4B4C">
              <w:rPr>
                <w:rFonts w:ascii="Times New Roman" w:hAnsi="Times New Roman" w:cs="Times New Roman"/>
                <w:noProof/>
                <w:color w:val="000000" w:themeColor="text1"/>
              </w:rPr>
              <w:t>[5]</w: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end"/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Z247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CP021207.1</w:t>
            </w:r>
          </w:p>
        </w:tc>
        <w:tc>
          <w:tcPr>
            <w:tcW w:w="2952" w:type="dxa"/>
          </w:tcPr>
          <w:p w:rsidR="00975FF4" w:rsidRPr="00CF4B4C" w:rsidRDefault="00975FF4" w:rsidP="00CF4B4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Human blood, China</w:t>
            </w:r>
            <w:r w:rsidR="00CF4B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begin"/>
            </w:r>
            <w:r w:rsidR="00CF4B4C">
              <w:rPr>
                <w:rFonts w:ascii="Times New Roman" w:hAnsi="Times New Roman" w:cs="Times New Roman"/>
                <w:color w:val="000000" w:themeColor="text1"/>
              </w:rPr>
              <w:instrText xml:space="preserve"> ADDIN EN.CITE &lt;EndNote&gt;&lt;Cite&gt;&lt;Author&gt;Zheng&lt;/Author&gt;&lt;Year&gt;2016&lt;/Year&gt;&lt;RecNum&gt;171&lt;/RecNum&gt;&lt;DisplayText&gt;[6]&lt;/DisplayText&gt;&lt;record&gt;&lt;rec-number&gt;171&lt;/rec-number&gt;&lt;foreign-keys&gt;&lt;key app="EN" db-id="02xexw0epev2ele5vd959rdc2zzxf9w5rdts" timestamp="1548861124"&gt;171&lt;/key&gt;&lt;/foreign-keys&gt;&lt;ref-type name="Journal Article"&gt;17&lt;/ref-type&gt;&lt;contributors&gt;&lt;authors&gt;&lt;author&gt;Zheng, Beiwen&lt;/author&gt;&lt;author&gt;Dong, Huihui&lt;/author&gt;&lt;author&gt;Xu, Hao&lt;/author&gt;&lt;author&gt;Lv, Jifang&lt;/author&gt;&lt;author&gt;Zhang, Jing&lt;/author&gt;&lt;author&gt;Jiang, Xiawei&lt;/author&gt;&lt;author&gt;Du, Yu&lt;/author&gt;&lt;author&gt;Xiao, Yonghong&lt;/author&gt;&lt;author&gt;Li, Lanjuan&lt;/author&gt;&lt;/authors&gt;&lt;/contributors&gt;&lt;titles&gt;&lt;title&gt;Coexistence of MCR-1 and NDM-1 in clinical Escherichia coli isolates&lt;/title&gt;&lt;secondary-title&gt;Clinical Infectious Diseases&lt;/secondary-title&gt;&lt;/titles&gt;&lt;periodical&gt;&lt;full-title&gt;Clinical Infectious Diseases&lt;/full-title&gt;&lt;/periodical&gt;&lt;pages&gt;1393-1395&lt;/pages&gt;&lt;volume&gt;63&lt;/volume&gt;&lt;number&gt;10&lt;/number&gt;&lt;dates&gt;&lt;year&gt;2016&lt;/year&gt;&lt;/dates&gt;&lt;isbn&gt;1058-4838&lt;/isbn&gt;&lt;urls&gt;&lt;/urls&gt;&lt;/record&gt;&lt;/Cite&gt;&lt;/EndNote&gt;</w:instrTex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separate"/>
            </w:r>
            <w:r w:rsidR="00CF4B4C">
              <w:rPr>
                <w:rFonts w:ascii="Times New Roman" w:hAnsi="Times New Roman" w:cs="Times New Roman"/>
                <w:noProof/>
                <w:color w:val="000000" w:themeColor="text1"/>
              </w:rPr>
              <w:t>[6]</w: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end"/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Ecol 244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CP019020.1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Argentina, human clinical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G749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CP014488.1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Human clinical, Seattle Washington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MNCRE44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CP010876.1</w:t>
            </w:r>
          </w:p>
        </w:tc>
        <w:tc>
          <w:tcPr>
            <w:tcW w:w="2952" w:type="dxa"/>
          </w:tcPr>
          <w:p w:rsidR="00975FF4" w:rsidRPr="00CF4B4C" w:rsidRDefault="00975FF4" w:rsidP="00CF4B4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Human ST131 sputum</w:t>
            </w:r>
            <w:r w:rsidR="00CF4B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begin"/>
            </w:r>
            <w:r w:rsidR="00CF4B4C">
              <w:rPr>
                <w:rFonts w:ascii="Times New Roman" w:hAnsi="Times New Roman" w:cs="Times New Roman"/>
                <w:color w:val="000000" w:themeColor="text1"/>
              </w:rPr>
              <w:instrText xml:space="preserve"> ADDIN EN.CITE &lt;EndNote&gt;&lt;Cite&gt;&lt;Author&gt;Johnson&lt;/Author&gt;&lt;Year&gt;2015&lt;/Year&gt;&lt;RecNum&gt;172&lt;/RecNum&gt;&lt;DisplayText&gt;[7]&lt;/DisplayText&gt;&lt;record&gt;&lt;rec-number&gt;172&lt;/rec-number&gt;&lt;foreign-keys&gt;&lt;key app="EN" db-id="02xexw0epev2ele5vd959rdc2zzxf9w5rdts" timestamp="1548861266"&gt;172&lt;/key&gt;&lt;/foreign-keys&gt;&lt;ref-type name="Journal Article"&gt;17&lt;/ref-type&gt;&lt;contributors&gt;&lt;authors&gt;&lt;author&gt;Johnson, Timothy J&lt;/author&gt;&lt;author&gt;Hargreaves, Melissa&lt;/author&gt;&lt;author&gt;Shaw, Kristin&lt;/author&gt;&lt;author&gt;Snippes, Paula&lt;/author&gt;&lt;author&gt;Lynfield, Ruth&lt;/author&gt;&lt;author&gt;Aziz, Maliha&lt;/author&gt;&lt;author&gt;Price, Lance B&lt;/author&gt;&lt;/authors&gt;&lt;/contributors&gt;&lt;titles&gt;&lt;title&gt;Complete genome sequence of a carbapenem-resistant extraintestinal pathogenic Escherichia coli strain belonging to the sequence type 131 H30R subclade&lt;/title&gt;&lt;secondary-title&gt;Genome announcements&lt;/secondary-title&gt;&lt;/titles&gt;&lt;periodical&gt;&lt;full-title&gt;Genome announcements&lt;/full-title&gt;&lt;/periodical&gt;&lt;pages&gt;e00272-15&lt;/pages&gt;&lt;volume&gt;3&lt;/volume&gt;&lt;number&gt;2&lt;/number&gt;&lt;dates&gt;&lt;year&gt;2015&lt;/year&gt;&lt;/dates&gt;&lt;isbn&gt;2169-8287&lt;/isbn&gt;&lt;urls&gt;&lt;/urls&gt;&lt;/record&gt;&lt;/Cite&gt;&lt;/EndNote&gt;</w:instrTex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separate"/>
            </w:r>
            <w:r w:rsidR="00CF4B4C">
              <w:rPr>
                <w:rFonts w:ascii="Times New Roman" w:hAnsi="Times New Roman" w:cs="Times New Roman"/>
                <w:noProof/>
                <w:color w:val="000000" w:themeColor="text1"/>
              </w:rPr>
              <w:t>[7]</w:t>
            </w:r>
            <w:r w:rsidR="00BC4A84">
              <w:rPr>
                <w:rFonts w:ascii="Times New Roman" w:hAnsi="Times New Roman" w:cs="Times New Roman"/>
                <w:color w:val="000000" w:themeColor="text1"/>
              </w:rPr>
              <w:fldChar w:fldCharType="end"/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ZH063</w:t>
            </w:r>
          </w:p>
        </w:tc>
        <w:tc>
          <w:tcPr>
            <w:tcW w:w="2952" w:type="dxa"/>
          </w:tcPr>
          <w:p w:rsidR="00975FF4" w:rsidRPr="00BA4558" w:rsidRDefault="00734D47" w:rsidP="00F202B9">
            <w:pPr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</w:pPr>
            <w:r>
              <w:t>CP014522.1</w:t>
            </w:r>
          </w:p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Human ST131, Winnipeg, Canada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Ecol AZ159</w:t>
            </w:r>
          </w:p>
        </w:tc>
        <w:tc>
          <w:tcPr>
            <w:tcW w:w="2952" w:type="dxa"/>
          </w:tcPr>
          <w:p w:rsidR="00975FF4" w:rsidRPr="00BA4558" w:rsidRDefault="00734D47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CP019008.1</w:t>
            </w:r>
          </w:p>
        </w:tc>
        <w:tc>
          <w:tcPr>
            <w:tcW w:w="2952" w:type="dxa"/>
          </w:tcPr>
          <w:p w:rsidR="00975FF4" w:rsidRDefault="00975FF4" w:rsidP="00CF4B4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Human Bogota, Columbia</w:t>
            </w:r>
            <w:r w:rsidR="00CF4B4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CF4B4C" w:rsidRPr="00BA4558" w:rsidRDefault="00CF4B4C" w:rsidP="00CF4B4C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Human ST131, Minneapolis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SaT040</w:t>
            </w:r>
          </w:p>
        </w:tc>
        <w:tc>
          <w:tcPr>
            <w:tcW w:w="2952" w:type="dxa"/>
          </w:tcPr>
          <w:p w:rsidR="00975FF4" w:rsidRPr="00BA4558" w:rsidRDefault="00734D47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CP014495.1</w:t>
            </w:r>
          </w:p>
        </w:tc>
        <w:tc>
          <w:tcPr>
            <w:tcW w:w="2952" w:type="dxa"/>
          </w:tcPr>
          <w:p w:rsidR="00975FF4" w:rsidRPr="00BA4558" w:rsidRDefault="00CF4B4C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Human ST131, Burlingtonm, VT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JJ1897</w:t>
            </w:r>
          </w:p>
        </w:tc>
        <w:tc>
          <w:tcPr>
            <w:tcW w:w="2952" w:type="dxa"/>
          </w:tcPr>
          <w:p w:rsidR="00975FF4" w:rsidRPr="00BA4558" w:rsidRDefault="00734D47" w:rsidP="00F202B9">
            <w:pPr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</w:pPr>
            <w:r>
              <w:t>CP013837.1</w:t>
            </w:r>
          </w:p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52" w:type="dxa"/>
          </w:tcPr>
          <w:p w:rsidR="00975FF4" w:rsidRPr="00BA4558" w:rsidRDefault="00CF4B4C" w:rsidP="00F202B9">
            <w:pPr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Human ST131, Minneapolis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PCN033</w:t>
            </w:r>
          </w:p>
        </w:tc>
        <w:tc>
          <w:tcPr>
            <w:tcW w:w="2952" w:type="dxa"/>
          </w:tcPr>
          <w:p w:rsidR="00975FF4" w:rsidRPr="00BA4558" w:rsidRDefault="00734D47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CP014488.1</w:t>
            </w:r>
          </w:p>
        </w:tc>
        <w:tc>
          <w:tcPr>
            <w:tcW w:w="2952" w:type="dxa"/>
          </w:tcPr>
          <w:p w:rsidR="00975FF4" w:rsidRPr="001325E8" w:rsidRDefault="00975FF4" w:rsidP="001325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t>O11 group D,  PorcineExPEC</w:t>
            </w:r>
            <w:r w:rsidR="001325E8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t xml:space="preserve"> </w:t>
            </w:r>
            <w:r w:rsidR="00BC4A84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fldChar w:fldCharType="begin"/>
            </w:r>
            <w:r w:rsidR="001325E8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instrText xml:space="preserve"> ADDIN EN.CITE &lt;EndNote&gt;&lt;Cite&gt;&lt;Author&gt;Liu&lt;/Author&gt;&lt;Year&gt;2015&lt;/Year&gt;&lt;RecNum&gt;173&lt;/RecNum&gt;&lt;DisplayText&gt;[8]&lt;/DisplayText&gt;&lt;record&gt;&lt;rec-number&gt;173&lt;/rec-number&gt;&lt;foreign-keys&gt;&lt;key app="EN" db-id="02xexw0epev2ele5vd959rdc2zzxf9w5rdts" timestamp="1548861506"&gt;173&lt;/key&gt;&lt;/foreign-keys&gt;&lt;ref-type name="Journal Article"&gt;17&lt;/ref-type&gt;&lt;contributors&gt;&lt;authors&gt;&lt;author&gt;Liu, Canying&lt;/author&gt;&lt;author&gt;Zheng, Huajun&lt;/author&gt;&lt;author&gt;Yang, Minjun&lt;/author&gt;&lt;author&gt;Xu, Zhuofei&lt;/author&gt;&lt;author&gt;Wang, Xiangru&lt;/author&gt;&lt;author&gt;Wei, Liuya&lt;/author&gt;&lt;author&gt;Tang, Biao&lt;/author&gt;&lt;author&gt;Liu, Feng&lt;/author&gt;&lt;author&gt;Zhang, Yanyan&lt;/author&gt;&lt;author&gt;Ding, Yi&lt;/author&gt;&lt;/authors&gt;&lt;/contributors&gt;&lt;titles&gt;&lt;title&gt;Genome analysis and in vivo virulence of porcine extraintestinal pathogenic Escherichia coli strain PCN033&lt;/title&gt;&lt;secondary-title&gt;BMC genomics&lt;/secondary-title&gt;&lt;/titles&gt;&lt;periodical&gt;&lt;full-title&gt;BMC genomics&lt;/full-title&gt;&lt;/periodical&gt;&lt;pages&gt;717&lt;/pages&gt;&lt;volume&gt;16&lt;/volume&gt;&lt;number&gt;1&lt;/number&gt;&lt;dates&gt;&lt;year&gt;2015&lt;/year&gt;&lt;/dates&gt;&lt;isbn&gt;1471-2164&lt;/isbn&gt;&lt;urls&gt;&lt;/urls&gt;&lt;/record&gt;&lt;/Cite&gt;&lt;/EndNote&gt;</w:instrText>
            </w:r>
            <w:r w:rsidR="00BC4A84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fldChar w:fldCharType="separate"/>
            </w:r>
            <w:r w:rsidR="001325E8">
              <w:rPr>
                <w:rFonts w:ascii="Times New Roman" w:eastAsia="Times New Roman" w:hAnsi="Times New Roman" w:cs="Times New Roman"/>
                <w:noProof/>
                <w:color w:val="000000" w:themeColor="text1"/>
                <w:lang w:val="en-CA"/>
              </w:rPr>
              <w:t>[8]</w:t>
            </w:r>
            <w:r w:rsidR="00BC4A84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fldChar w:fldCharType="end"/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FHI40</w:t>
            </w:r>
          </w:p>
        </w:tc>
        <w:tc>
          <w:tcPr>
            <w:tcW w:w="2952" w:type="dxa"/>
          </w:tcPr>
          <w:p w:rsidR="00975FF4" w:rsidRPr="00BA4558" w:rsidRDefault="00734D47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LM996283.1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Non-O157 STEC human Norway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RM9387</w:t>
            </w:r>
          </w:p>
        </w:tc>
        <w:tc>
          <w:tcPr>
            <w:tcW w:w="2952" w:type="dxa"/>
          </w:tcPr>
          <w:p w:rsidR="00975FF4" w:rsidRPr="00BA4558" w:rsidRDefault="00734D47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CP009104.1</w:t>
            </w:r>
          </w:p>
        </w:tc>
        <w:tc>
          <w:tcPr>
            <w:tcW w:w="2952" w:type="dxa"/>
          </w:tcPr>
          <w:p w:rsidR="00975FF4" w:rsidRPr="00BA4558" w:rsidRDefault="00975FF4" w:rsidP="001325E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t>O104 STEC, cattle fece</w:t>
            </w:r>
            <w:r w:rsidR="001325E8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t xml:space="preserve">s </w:t>
            </w:r>
            <w:r w:rsidR="00BC4A84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fldChar w:fldCharType="begin"/>
            </w:r>
            <w:r w:rsidR="001325E8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instrText xml:space="preserve"> ADDIN EN.CITE &lt;EndNote&gt;&lt;Cite&gt;&lt;Author&gt;Yan&lt;/Author&gt;&lt;Year&gt;2015&lt;/Year&gt;&lt;RecNum&gt;174&lt;/RecNum&gt;&lt;DisplayText&gt;[9]&lt;/DisplayText&gt;&lt;record&gt;&lt;rec-number&gt;174&lt;/rec-number&gt;&lt;foreign-keys&gt;&lt;key app="EN" db-id="02xexw0epev2ele5vd959rdc2zzxf9w5rdts" timestamp="1548861808"&gt;174&lt;/key&gt;&lt;/foreign-keys&gt;&lt;ref-type name="Journal Article"&gt;17&lt;/ref-type&gt;&lt;contributors&gt;&lt;authors&gt;&lt;author&gt;Yan, Xianghe&lt;/author&gt;&lt;author&gt;Fratamico, Pina M&lt;/author&gt;&lt;author&gt;Bono, James L&lt;/author&gt;&lt;author&gt;Baranzoni, Gian Marco&lt;/author&gt;&lt;author&gt;Chen, Chin-Yi&lt;/author&gt;&lt;/authors&gt;&lt;/contributors&gt;&lt;titles&gt;&lt;title&gt;Genome sequencing and comparative genomics provides insights on the evolutionary dynamics and pathogenic potential of different H-serotypes of Shiga toxin-producing Escherichia coli O104&lt;/title&gt;&lt;secondary-title&gt;BMC microbiology&lt;/secondary-title&gt;&lt;/titles&gt;&lt;periodical&gt;&lt;full-title&gt;BMC microbiology&lt;/full-title&gt;&lt;/periodical&gt;&lt;pages&gt;83&lt;/pages&gt;&lt;volume&gt;15&lt;/volume&gt;&lt;number&gt;1&lt;/number&gt;&lt;dates&gt;&lt;year&gt;2015&lt;/year&gt;&lt;/dates&gt;&lt;isbn&gt;1471-2180&lt;/isbn&gt;&lt;urls&gt;&lt;/urls&gt;&lt;/record&gt;&lt;/Cite&gt;&lt;/EndNote&gt;</w:instrText>
            </w:r>
            <w:r w:rsidR="00BC4A84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fldChar w:fldCharType="separate"/>
            </w:r>
            <w:r w:rsidR="001325E8">
              <w:rPr>
                <w:rFonts w:ascii="Times New Roman" w:eastAsia="Times New Roman" w:hAnsi="Times New Roman" w:cs="Times New Roman"/>
                <w:noProof/>
                <w:color w:val="000000" w:themeColor="text1"/>
                <w:lang w:val="en-CA"/>
              </w:rPr>
              <w:t>[9]</w:t>
            </w:r>
            <w:r w:rsidR="00BC4A84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fldChar w:fldCharType="end"/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M18</w:t>
            </w:r>
          </w:p>
        </w:tc>
        <w:tc>
          <w:tcPr>
            <w:tcW w:w="2952" w:type="dxa"/>
          </w:tcPr>
          <w:p w:rsidR="00975FF4" w:rsidRPr="00BA4558" w:rsidRDefault="00734D47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CP010219.1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Mouse feces, China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CI5</w:t>
            </w:r>
          </w:p>
        </w:tc>
        <w:tc>
          <w:tcPr>
            <w:tcW w:w="2952" w:type="dxa"/>
          </w:tcPr>
          <w:p w:rsidR="00975FF4" w:rsidRPr="00BA4558" w:rsidRDefault="00734D47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 xml:space="preserve"> CP011018.1</w:t>
            </w:r>
          </w:p>
        </w:tc>
        <w:tc>
          <w:tcPr>
            <w:tcW w:w="2952" w:type="dxa"/>
          </w:tcPr>
          <w:p w:rsidR="00975FF4" w:rsidRPr="001325E8" w:rsidRDefault="00975FF4" w:rsidP="001325E8">
            <w:pPr>
              <w:ind w:right="985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t>Uropathogenic strain, pyelonephritis</w:t>
            </w:r>
            <w:r w:rsidR="001325E8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t xml:space="preserve"> </w:t>
            </w:r>
            <w:r w:rsidR="00BC4A84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fldChar w:fldCharType="begin"/>
            </w:r>
            <w:r w:rsidR="001325E8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instrText xml:space="preserve"> ADDIN EN.CITE &lt;EndNote&gt;&lt;Cite&gt;&lt;Author&gt;Mehershahi&lt;/Author&gt;&lt;Year&gt;2015&lt;/Year&gt;&lt;RecNum&gt;175&lt;/RecNum&gt;&lt;DisplayText&gt;[10]&lt;/DisplayText&gt;&lt;record&gt;&lt;rec-number&gt;175&lt;/rec-number&gt;&lt;foreign-keys&gt;&lt;key app="EN" db-id="02xexw0epev2ele5vd959rdc2zzxf9w5rdts" timestamp="1548861865"&gt;175&lt;/key&gt;&lt;/foreign-keys&gt;&lt;ref-type name="Journal Article"&gt;17&lt;/ref-type&gt;&lt;contributors&gt;&lt;authors&gt;&lt;author&gt;Mehershahi, Kurosh S&lt;/author&gt;&lt;author&gt;Abraham, Soman N&lt;/author&gt;&lt;author&gt;Chen, Swaine L&lt;/author&gt;&lt;/authors&gt;&lt;/contributors&gt;&lt;titles&gt;&lt;title&gt;Complete genome sequence of uropathogenic Escherichia coli strain CI5&lt;/title&gt;&lt;secondary-title&gt;Genome announcements&lt;/secondary-title&gt;&lt;/titles&gt;&lt;periodical&gt;&lt;full-title&gt;Genome announcements&lt;/full-title&gt;&lt;/periodical&gt;&lt;pages&gt;e00558-15&lt;/pages&gt;&lt;volume&gt;3&lt;/volume&gt;&lt;number&gt;3&lt;/number&gt;&lt;dates&gt;&lt;year&gt;2015&lt;/year&gt;&lt;/dates&gt;&lt;isbn&gt;2169-8287&lt;/isbn&gt;&lt;urls&gt;&lt;/urls&gt;&lt;/record&gt;&lt;/Cite&gt;&lt;/EndNote&gt;</w:instrText>
            </w:r>
            <w:r w:rsidR="00BC4A84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fldChar w:fldCharType="separate"/>
            </w:r>
            <w:r w:rsidR="001325E8">
              <w:rPr>
                <w:rFonts w:ascii="Times New Roman" w:eastAsia="Times New Roman" w:hAnsi="Times New Roman" w:cs="Times New Roman"/>
                <w:noProof/>
                <w:color w:val="000000" w:themeColor="text1"/>
                <w:lang w:val="en-CA"/>
              </w:rPr>
              <w:t>[10]</w:t>
            </w:r>
            <w:r w:rsidR="00BC4A84">
              <w:rPr>
                <w:rFonts w:ascii="Times New Roman" w:eastAsia="Times New Roman" w:hAnsi="Times New Roman" w:cs="Times New Roman"/>
                <w:color w:val="000000" w:themeColor="text1"/>
                <w:lang w:val="en-CA"/>
              </w:rPr>
              <w:fldChar w:fldCharType="end"/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M3</w:t>
            </w:r>
          </w:p>
        </w:tc>
        <w:tc>
          <w:tcPr>
            <w:tcW w:w="2952" w:type="dxa"/>
          </w:tcPr>
          <w:p w:rsidR="00975FF4" w:rsidRPr="00BA4558" w:rsidRDefault="00734D47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t>CP010183.1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Mouse feces, China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M1</w:t>
            </w:r>
          </w:p>
        </w:tc>
        <w:tc>
          <w:tcPr>
            <w:tcW w:w="2952" w:type="dxa"/>
          </w:tcPr>
          <w:p w:rsidR="00975FF4" w:rsidRPr="00BA4558" w:rsidRDefault="00975FF4" w:rsidP="00734D4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>CP010180.1</w:t>
            </w:r>
            <w:r w:rsidR="00734D47">
              <w:rPr>
                <w:rFonts w:ascii="Times New Roman" w:eastAsia="Times New Roman" w:hAnsi="Times New Roman" w:cs="Times New Roman"/>
                <w:color w:val="000000" w:themeColor="text1"/>
                <w:shd w:val="clear" w:color="auto" w:fill="FFFFFF"/>
                <w:lang w:val="en-CA"/>
              </w:rPr>
              <w:t xml:space="preserve"> </w:t>
            </w:r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Mouse feces, China</w:t>
            </w:r>
          </w:p>
        </w:tc>
      </w:tr>
      <w:tr w:rsidR="00975FF4" w:rsidRPr="00BA4558" w:rsidTr="00975FF4">
        <w:tc>
          <w:tcPr>
            <w:tcW w:w="2754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  <w:lang w:val="en-US"/>
              </w:rPr>
              <w:t>M8</w:t>
            </w:r>
          </w:p>
        </w:tc>
        <w:tc>
          <w:tcPr>
            <w:tcW w:w="2952" w:type="dxa"/>
          </w:tcPr>
          <w:p w:rsidR="00975FF4" w:rsidRPr="00734D47" w:rsidRDefault="00BC4A8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hyperlink r:id="rId47" w:tgtFrame="lnkS2WT0K20014" w:tooltip="Show report for CP010191.1" w:history="1">
              <w:r w:rsidR="00975FF4" w:rsidRPr="00734D47">
                <w:rPr>
                  <w:rFonts w:ascii="Times New Roman" w:eastAsia="Times New Roman" w:hAnsi="Times New Roman" w:cs="Times New Roman"/>
                  <w:color w:val="000000" w:themeColor="text1"/>
                  <w:lang w:val="en-CA"/>
                </w:rPr>
                <w:t>CP010191.1</w:t>
              </w:r>
            </w:hyperlink>
          </w:p>
        </w:tc>
        <w:tc>
          <w:tcPr>
            <w:tcW w:w="2952" w:type="dxa"/>
          </w:tcPr>
          <w:p w:rsidR="00975FF4" w:rsidRPr="00BA4558" w:rsidRDefault="00975FF4" w:rsidP="00F202B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A4558">
              <w:rPr>
                <w:rFonts w:ascii="Times New Roman" w:hAnsi="Times New Roman" w:cs="Times New Roman"/>
                <w:color w:val="000000" w:themeColor="text1"/>
              </w:rPr>
              <w:t>Mouse feces, China</w:t>
            </w:r>
          </w:p>
        </w:tc>
      </w:tr>
    </w:tbl>
    <w:p w:rsidR="00975FF4" w:rsidRDefault="00975FF4" w:rsidP="00EE246E"/>
    <w:p w:rsidR="00975FF4" w:rsidRPr="00975FF4" w:rsidRDefault="00975FF4" w:rsidP="00EE246E">
      <w:pPr>
        <w:rPr>
          <w:rFonts w:ascii="Times New Roman" w:hAnsi="Times New Roman" w:cs="Times New Roman"/>
          <w:b/>
          <w:sz w:val="24"/>
          <w:szCs w:val="24"/>
        </w:rPr>
      </w:pPr>
      <w:r w:rsidRPr="00975FF4">
        <w:rPr>
          <w:rFonts w:ascii="Times New Roman" w:hAnsi="Times New Roman" w:cs="Times New Roman"/>
          <w:b/>
          <w:sz w:val="24"/>
          <w:szCs w:val="24"/>
        </w:rPr>
        <w:t>References</w:t>
      </w:r>
    </w:p>
    <w:p w:rsidR="001958C5" w:rsidRPr="001958C5" w:rsidRDefault="00BC4A84" w:rsidP="001958C5">
      <w:pPr>
        <w:pStyle w:val="EndNoteBibliography"/>
        <w:spacing w:after="0"/>
        <w:ind w:left="720" w:hanging="720"/>
        <w:jc w:val="both"/>
      </w:pPr>
      <w:r w:rsidRPr="001325E8">
        <w:rPr>
          <w:szCs w:val="24"/>
        </w:rPr>
        <w:fldChar w:fldCharType="begin"/>
      </w:r>
      <w:r w:rsidR="00975FF4" w:rsidRPr="001325E8">
        <w:rPr>
          <w:szCs w:val="24"/>
        </w:rPr>
        <w:instrText xml:space="preserve"> ADDIN EN.REFLIST </w:instrText>
      </w:r>
      <w:r w:rsidRPr="001325E8">
        <w:rPr>
          <w:szCs w:val="24"/>
        </w:rPr>
        <w:fldChar w:fldCharType="separate"/>
      </w:r>
      <w:r w:rsidR="001958C5" w:rsidRPr="001958C5">
        <w:t>1.</w:t>
      </w:r>
      <w:r w:rsidR="001958C5" w:rsidRPr="001958C5">
        <w:tab/>
        <w:t xml:space="preserve">Toh, H., et al., </w:t>
      </w:r>
      <w:r w:rsidR="001958C5" w:rsidRPr="001958C5">
        <w:rPr>
          <w:i/>
        </w:rPr>
        <w:t>Complete genome sequence of the wild-type commensal Escherichia coli strain SE15, belonging to phylogenetic group B2.</w:t>
      </w:r>
      <w:r w:rsidR="001958C5" w:rsidRPr="001958C5">
        <w:t xml:space="preserve"> Journal of bacteriology, 2010. </w:t>
      </w:r>
      <w:r w:rsidR="001958C5" w:rsidRPr="001958C5">
        <w:rPr>
          <w:b/>
        </w:rPr>
        <w:t>192</w:t>
      </w:r>
      <w:r w:rsidR="001958C5" w:rsidRPr="001958C5">
        <w:t>(4): p. 1165-1166.</w:t>
      </w:r>
    </w:p>
    <w:p w:rsidR="001958C5" w:rsidRPr="001958C5" w:rsidRDefault="001958C5" w:rsidP="001958C5">
      <w:pPr>
        <w:pStyle w:val="EndNoteBibliography"/>
        <w:spacing w:after="0"/>
        <w:ind w:left="720" w:hanging="720"/>
        <w:jc w:val="both"/>
      </w:pPr>
      <w:r w:rsidRPr="001958C5">
        <w:t>2.</w:t>
      </w:r>
      <w:r w:rsidRPr="001958C5">
        <w:tab/>
        <w:t xml:space="preserve">Johnson, T.J., et al., </w:t>
      </w:r>
      <w:r w:rsidRPr="001958C5">
        <w:rPr>
          <w:i/>
        </w:rPr>
        <w:t>Complete genome sequence of a CTX-M-15-producing Escherichia coli strain from the H30Rx subclone of sequence type 131 from a patient with recurrent urinary tract infections, closely related to a lethal urosepsis isolate from the patient's sister.</w:t>
      </w:r>
      <w:r w:rsidRPr="001958C5">
        <w:t xml:space="preserve"> Genome announcements, 2016. </w:t>
      </w:r>
      <w:r w:rsidRPr="001958C5">
        <w:rPr>
          <w:b/>
        </w:rPr>
        <w:t>4</w:t>
      </w:r>
      <w:r w:rsidRPr="001958C5">
        <w:t>(3): p. e00334-16.</w:t>
      </w:r>
    </w:p>
    <w:p w:rsidR="001958C5" w:rsidRPr="001958C5" w:rsidRDefault="001958C5" w:rsidP="001958C5">
      <w:pPr>
        <w:pStyle w:val="EndNoteBibliography"/>
        <w:spacing w:after="0"/>
        <w:ind w:left="720" w:hanging="720"/>
        <w:jc w:val="both"/>
      </w:pPr>
      <w:r w:rsidRPr="001958C5">
        <w:lastRenderedPageBreak/>
        <w:t>3.</w:t>
      </w:r>
      <w:r w:rsidRPr="001958C5">
        <w:tab/>
        <w:t xml:space="preserve">Stoesser, N., et al., </w:t>
      </w:r>
      <w:r w:rsidRPr="001958C5">
        <w:rPr>
          <w:i/>
        </w:rPr>
        <w:t>Evolutionary history of the global emergence of the Escherichia coli epidemic clone ST131.</w:t>
      </w:r>
      <w:r w:rsidRPr="001958C5">
        <w:t xml:space="preserve"> MBio, 2016. </w:t>
      </w:r>
      <w:r w:rsidRPr="001958C5">
        <w:rPr>
          <w:b/>
        </w:rPr>
        <w:t>7</w:t>
      </w:r>
      <w:r w:rsidRPr="001958C5">
        <w:t>(2): p. e02162-15.</w:t>
      </w:r>
    </w:p>
    <w:p w:rsidR="001958C5" w:rsidRPr="001958C5" w:rsidRDefault="001958C5" w:rsidP="001958C5">
      <w:pPr>
        <w:pStyle w:val="EndNoteBibliography"/>
        <w:spacing w:after="0"/>
        <w:ind w:left="720" w:hanging="720"/>
        <w:jc w:val="both"/>
      </w:pPr>
      <w:r w:rsidRPr="001958C5">
        <w:t>4.</w:t>
      </w:r>
      <w:r w:rsidRPr="001958C5">
        <w:tab/>
        <w:t xml:space="preserve">Forde, B.M., et al., </w:t>
      </w:r>
      <w:r w:rsidRPr="001958C5">
        <w:rPr>
          <w:i/>
        </w:rPr>
        <w:t>The complete genome sequence of Escherichia coli EC958: a high quality reference sequence for the globally disseminated multidrug resistant E. coli O25b: H4-ST131 clone.</w:t>
      </w:r>
      <w:r w:rsidRPr="001958C5">
        <w:t xml:space="preserve"> PLoS One, 2014. </w:t>
      </w:r>
      <w:r w:rsidRPr="001958C5">
        <w:rPr>
          <w:b/>
        </w:rPr>
        <w:t>9</w:t>
      </w:r>
      <w:r w:rsidRPr="001958C5">
        <w:t>(8): p. e104400.</w:t>
      </w:r>
    </w:p>
    <w:p w:rsidR="001958C5" w:rsidRPr="001958C5" w:rsidRDefault="001958C5" w:rsidP="001958C5">
      <w:pPr>
        <w:pStyle w:val="EndNoteBibliography"/>
        <w:spacing w:after="0"/>
        <w:ind w:left="720" w:hanging="720"/>
        <w:jc w:val="both"/>
      </w:pPr>
      <w:r w:rsidRPr="001958C5">
        <w:t>5.</w:t>
      </w:r>
      <w:r w:rsidRPr="001958C5">
        <w:tab/>
        <w:t xml:space="preserve">Andersen, P.S., et al., </w:t>
      </w:r>
      <w:r w:rsidRPr="001958C5">
        <w:rPr>
          <w:i/>
        </w:rPr>
        <w:t>Complete genome sequence of the epidemic and highly virulent CTX-M-15-producing H30-Rx subclone of Escherichia coli ST131.</w:t>
      </w:r>
      <w:r w:rsidRPr="001958C5">
        <w:t xml:space="preserve"> Genome announcements, 2013. </w:t>
      </w:r>
      <w:r w:rsidRPr="001958C5">
        <w:rPr>
          <w:b/>
        </w:rPr>
        <w:t>1</w:t>
      </w:r>
      <w:r w:rsidRPr="001958C5">
        <w:t>(6): p. e00988-13.</w:t>
      </w:r>
    </w:p>
    <w:p w:rsidR="001958C5" w:rsidRPr="001958C5" w:rsidRDefault="001958C5" w:rsidP="001958C5">
      <w:pPr>
        <w:pStyle w:val="EndNoteBibliography"/>
        <w:spacing w:after="0"/>
        <w:ind w:left="720" w:hanging="720"/>
        <w:jc w:val="both"/>
      </w:pPr>
      <w:r w:rsidRPr="001958C5">
        <w:t>6.</w:t>
      </w:r>
      <w:r w:rsidRPr="001958C5">
        <w:tab/>
        <w:t xml:space="preserve">Zheng, B., et al., </w:t>
      </w:r>
      <w:r w:rsidRPr="001958C5">
        <w:rPr>
          <w:i/>
        </w:rPr>
        <w:t>Coexistence of MCR-1 and NDM-1 in clinical Escherichia coli isolates.</w:t>
      </w:r>
      <w:r w:rsidRPr="001958C5">
        <w:t xml:space="preserve"> Clinical Infectious Diseases, 2016. </w:t>
      </w:r>
      <w:r w:rsidRPr="001958C5">
        <w:rPr>
          <w:b/>
        </w:rPr>
        <w:t>63</w:t>
      </w:r>
      <w:r w:rsidRPr="001958C5">
        <w:t>(10): p. 1393-1395.</w:t>
      </w:r>
    </w:p>
    <w:p w:rsidR="001958C5" w:rsidRPr="001958C5" w:rsidRDefault="001958C5" w:rsidP="001958C5">
      <w:pPr>
        <w:pStyle w:val="EndNoteBibliography"/>
        <w:spacing w:after="0"/>
        <w:ind w:left="720" w:hanging="720"/>
        <w:jc w:val="both"/>
      </w:pPr>
      <w:r w:rsidRPr="001958C5">
        <w:t>7.</w:t>
      </w:r>
      <w:r w:rsidRPr="001958C5">
        <w:tab/>
        <w:t xml:space="preserve">Johnson, T.J., et al., </w:t>
      </w:r>
      <w:r w:rsidRPr="001958C5">
        <w:rPr>
          <w:i/>
        </w:rPr>
        <w:t>Complete genome sequence of a carbapenem-resistant extraintestinal pathogenic Escherichia coli strain belonging to the sequence type 131 H30R subclade.</w:t>
      </w:r>
      <w:r w:rsidRPr="001958C5">
        <w:t xml:space="preserve"> Genome announcements, 2015. </w:t>
      </w:r>
      <w:r w:rsidRPr="001958C5">
        <w:rPr>
          <w:b/>
        </w:rPr>
        <w:t>3</w:t>
      </w:r>
      <w:r w:rsidRPr="001958C5">
        <w:t>(2): p. e00272-15.</w:t>
      </w:r>
    </w:p>
    <w:p w:rsidR="001958C5" w:rsidRPr="001958C5" w:rsidRDefault="001958C5" w:rsidP="001958C5">
      <w:pPr>
        <w:pStyle w:val="EndNoteBibliography"/>
        <w:spacing w:after="0"/>
        <w:ind w:left="720" w:hanging="720"/>
        <w:jc w:val="both"/>
      </w:pPr>
      <w:r w:rsidRPr="001958C5">
        <w:t>8.</w:t>
      </w:r>
      <w:r w:rsidRPr="001958C5">
        <w:tab/>
        <w:t xml:space="preserve">Liu, C., et al., </w:t>
      </w:r>
      <w:r w:rsidRPr="001958C5">
        <w:rPr>
          <w:i/>
        </w:rPr>
        <w:t>Genome analysis and in vivo virulence of porcine extraintestinal pathogenic Escherichia coli strain PCN033.</w:t>
      </w:r>
      <w:r w:rsidRPr="001958C5">
        <w:t xml:space="preserve"> BMC genomics, 2015. </w:t>
      </w:r>
      <w:r w:rsidRPr="001958C5">
        <w:rPr>
          <w:b/>
        </w:rPr>
        <w:t>16</w:t>
      </w:r>
      <w:r w:rsidRPr="001958C5">
        <w:t>(1): p. 717.</w:t>
      </w:r>
    </w:p>
    <w:p w:rsidR="001958C5" w:rsidRPr="001958C5" w:rsidRDefault="001958C5" w:rsidP="001958C5">
      <w:pPr>
        <w:pStyle w:val="EndNoteBibliography"/>
        <w:spacing w:after="0"/>
        <w:ind w:left="720" w:hanging="720"/>
        <w:jc w:val="both"/>
      </w:pPr>
      <w:r w:rsidRPr="001958C5">
        <w:t>9.</w:t>
      </w:r>
      <w:r w:rsidRPr="001958C5">
        <w:tab/>
        <w:t xml:space="preserve">Yan, X., et al., </w:t>
      </w:r>
      <w:r w:rsidRPr="001958C5">
        <w:rPr>
          <w:i/>
        </w:rPr>
        <w:t>Genome sequencing and comparative genomics provides insights on the evolutionary dynamics and pathogenic potential of different H-serotypes of Shiga toxin-producing Escherichia coli O104.</w:t>
      </w:r>
      <w:r w:rsidRPr="001958C5">
        <w:t xml:space="preserve"> BMC microbiology, 2015. </w:t>
      </w:r>
      <w:r w:rsidRPr="001958C5">
        <w:rPr>
          <w:b/>
        </w:rPr>
        <w:t>15</w:t>
      </w:r>
      <w:r w:rsidRPr="001958C5">
        <w:t>(1): p. 83.</w:t>
      </w:r>
    </w:p>
    <w:p w:rsidR="001958C5" w:rsidRPr="001958C5" w:rsidRDefault="001958C5" w:rsidP="001958C5">
      <w:pPr>
        <w:pStyle w:val="EndNoteBibliography"/>
        <w:ind w:left="720" w:hanging="720"/>
        <w:jc w:val="both"/>
      </w:pPr>
      <w:r w:rsidRPr="001958C5">
        <w:t>10.</w:t>
      </w:r>
      <w:r w:rsidRPr="001958C5">
        <w:tab/>
        <w:t xml:space="preserve">Mehershahi, K.S., S.N. Abraham, and S.L. Chen, </w:t>
      </w:r>
      <w:r w:rsidRPr="001958C5">
        <w:rPr>
          <w:i/>
        </w:rPr>
        <w:t>Complete genome sequence of uropathogenic Escherichia coli strain CI5.</w:t>
      </w:r>
      <w:r w:rsidRPr="001958C5">
        <w:t xml:space="preserve"> Genome announcements, 2015. </w:t>
      </w:r>
      <w:r w:rsidRPr="001958C5">
        <w:rPr>
          <w:b/>
        </w:rPr>
        <w:t>3</w:t>
      </w:r>
      <w:r w:rsidRPr="001958C5">
        <w:t>(3): p. e00558-15.</w:t>
      </w:r>
    </w:p>
    <w:p w:rsidR="00EE246E" w:rsidRPr="00EE246E" w:rsidRDefault="00BC4A84" w:rsidP="001958C5">
      <w:pPr>
        <w:jc w:val="both"/>
      </w:pPr>
      <w:r w:rsidRPr="001325E8"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EE246E" w:rsidRPr="00EE246E" w:rsidSect="00BE02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6B0" w:rsidRDefault="008946B0" w:rsidP="00EE246E">
      <w:pPr>
        <w:spacing w:after="0" w:line="240" w:lineRule="auto"/>
      </w:pPr>
      <w:r>
        <w:separator/>
      </w:r>
    </w:p>
  </w:endnote>
  <w:endnote w:type="continuationSeparator" w:id="1">
    <w:p w:rsidR="008946B0" w:rsidRDefault="008946B0" w:rsidP="00EE24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6B0" w:rsidRDefault="008946B0" w:rsidP="00EE246E">
      <w:pPr>
        <w:spacing w:after="0" w:line="240" w:lineRule="auto"/>
      </w:pPr>
      <w:r>
        <w:separator/>
      </w:r>
    </w:p>
  </w:footnote>
  <w:footnote w:type="continuationSeparator" w:id="1">
    <w:p w:rsidR="008946B0" w:rsidRDefault="008946B0" w:rsidP="00EE24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docVars>
    <w:docVar w:name="__Grammarly_42____i" w:val="H4sIAAAAAAAEAKtWckksSQxILCpxzi/NK1GyMqwFAAEhoTITAAAA"/>
    <w:docVar w:name="__Grammarly_42___1" w:val="H4sIAAAAAAAEAKtWcslP9kxRslIyNDa0NDY2NjW1MDIxsTAysjRW0lEKTi0uzszPAykwrQUAywQHpy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umbered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02xexw0epev2ele5vd959rdc2zzxf9w5rdts&quot;&gt;APECSPATEpaper&lt;record-ids&gt;&lt;item&gt;166&lt;/item&gt;&lt;item&gt;167&lt;/item&gt;&lt;item&gt;168&lt;/item&gt;&lt;item&gt;169&lt;/item&gt;&lt;item&gt;170&lt;/item&gt;&lt;item&gt;171&lt;/item&gt;&lt;item&gt;172&lt;/item&gt;&lt;item&gt;173&lt;/item&gt;&lt;item&gt;174&lt;/item&gt;&lt;item&gt;175&lt;/item&gt;&lt;/record-ids&gt;&lt;/item&gt;&lt;/Libraries&gt;"/>
  </w:docVars>
  <w:rsids>
    <w:rsidRoot w:val="00EE246E"/>
    <w:rsid w:val="000D1E62"/>
    <w:rsid w:val="001325E8"/>
    <w:rsid w:val="00184C38"/>
    <w:rsid w:val="001958C5"/>
    <w:rsid w:val="00214FC8"/>
    <w:rsid w:val="004419C9"/>
    <w:rsid w:val="0049166B"/>
    <w:rsid w:val="005A0028"/>
    <w:rsid w:val="00734D47"/>
    <w:rsid w:val="008946B0"/>
    <w:rsid w:val="00975FF4"/>
    <w:rsid w:val="009B4481"/>
    <w:rsid w:val="00BC4A84"/>
    <w:rsid w:val="00BE0267"/>
    <w:rsid w:val="00C93C0B"/>
    <w:rsid w:val="00CF4B4C"/>
    <w:rsid w:val="00DA7F5E"/>
    <w:rsid w:val="00EE246E"/>
    <w:rsid w:val="00EE3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2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246E"/>
    <w:pPr>
      <w:spacing w:after="0" w:line="240" w:lineRule="auto"/>
    </w:pPr>
    <w:rPr>
      <w:sz w:val="24"/>
      <w:szCs w:val="24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E24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246E"/>
  </w:style>
  <w:style w:type="paragraph" w:styleId="Footer">
    <w:name w:val="footer"/>
    <w:basedOn w:val="Normal"/>
    <w:link w:val="FooterChar"/>
    <w:uiPriority w:val="99"/>
    <w:semiHidden/>
    <w:unhideWhenUsed/>
    <w:rsid w:val="00EE24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246E"/>
  </w:style>
  <w:style w:type="character" w:customStyle="1" w:styleId="feature">
    <w:name w:val="feature"/>
    <w:basedOn w:val="DefaultParagraphFont"/>
    <w:rsid w:val="00975FF4"/>
  </w:style>
  <w:style w:type="paragraph" w:customStyle="1" w:styleId="EndNoteBibliographyTitle">
    <w:name w:val="EndNote Bibliography Title"/>
    <w:basedOn w:val="Normal"/>
    <w:link w:val="EndNoteBibliographyTitleChar"/>
    <w:rsid w:val="00975FF4"/>
    <w:pPr>
      <w:spacing w:after="0"/>
      <w:jc w:val="center"/>
    </w:pPr>
    <w:rPr>
      <w:rFonts w:ascii="Times New Roman" w:hAnsi="Times New Roman" w:cs="Times New Roman"/>
      <w:noProof/>
      <w:sz w:val="24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975FF4"/>
    <w:rPr>
      <w:rFonts w:ascii="Times New Roman" w:hAnsi="Times New Roman" w:cs="Times New Roman"/>
      <w:noProof/>
      <w:sz w:val="24"/>
    </w:rPr>
  </w:style>
  <w:style w:type="paragraph" w:customStyle="1" w:styleId="EndNoteBibliography">
    <w:name w:val="EndNote Bibliography"/>
    <w:basedOn w:val="Normal"/>
    <w:link w:val="EndNoteBibliographyChar"/>
    <w:rsid w:val="00975FF4"/>
    <w:pPr>
      <w:spacing w:line="240" w:lineRule="auto"/>
    </w:pPr>
    <w:rPr>
      <w:rFonts w:ascii="Times New Roman" w:hAnsi="Times New Roman" w:cs="Times New Roman"/>
      <w:noProof/>
      <w:sz w:val="24"/>
    </w:rPr>
  </w:style>
  <w:style w:type="character" w:customStyle="1" w:styleId="EndNoteBibliographyChar">
    <w:name w:val="EndNote Bibliography Char"/>
    <w:basedOn w:val="DefaultParagraphFont"/>
    <w:link w:val="EndNoteBibliography"/>
    <w:rsid w:val="00975FF4"/>
    <w:rPr>
      <w:rFonts w:ascii="Times New Roman" w:hAnsi="Times New Roman" w:cs="Times New Roman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cbi.nlm.nih.gov/protein/SQW81848.1?report=genbank&amp;log$=protalign&amp;blast_rank=1&amp;RID=YKTNX4XS014" TargetMode="External"/><Relationship Id="rId18" Type="http://schemas.openxmlformats.org/officeDocument/2006/relationships/hyperlink" Target="https://www.ncbi.nlm.nih.gov/protein/SQX13605.1?report=genbank&amp;log$=protalign&amp;blast_rank=1&amp;RID=YKTNX4XS014" TargetMode="External"/><Relationship Id="rId26" Type="http://schemas.openxmlformats.org/officeDocument/2006/relationships/hyperlink" Target="https://www.ncbi.nlm.nih.gov/protein/SQV90344.1?report=genbank&amp;log$=protalign&amp;blast_rank=1&amp;RID=YKTNX4XS014" TargetMode="External"/><Relationship Id="rId39" Type="http://schemas.openxmlformats.org/officeDocument/2006/relationships/hyperlink" Target="https://www.ncbi.nlm.nih.gov/protein/SQY17530.1?report=genbank&amp;log$=protalign&amp;blast_rank=1&amp;RID=YKTNX4XS01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ncbi.nlm.nih.gov/protein/SRB39602.1?report=genbank&amp;log$=protalign&amp;blast_rank=1&amp;RID=YKTNX4XS014" TargetMode="External"/><Relationship Id="rId34" Type="http://schemas.openxmlformats.org/officeDocument/2006/relationships/hyperlink" Target="https://www.ncbi.nlm.nih.gov/protein/SQW64783.1?report=genbank&amp;log$=protalign&amp;blast_rank=1&amp;RID=YKTNX4XS014" TargetMode="External"/><Relationship Id="rId42" Type="http://schemas.openxmlformats.org/officeDocument/2006/relationships/hyperlink" Target="https://www.ncbi.nlm.nih.gov/protein/SQY89347.1?report=genbank&amp;log$=protalign&amp;blast_rank=1&amp;RID=YKTNX4XS014" TargetMode="External"/><Relationship Id="rId47" Type="http://schemas.openxmlformats.org/officeDocument/2006/relationships/hyperlink" Target="https://www.ncbi.nlm.nih.gov/nucleotide/CP010191.1?report=genbank&amp;log$=nuclalign&amp;blast_rank=51&amp;RID=S2WT0K20014" TargetMode="External"/><Relationship Id="rId7" Type="http://schemas.openxmlformats.org/officeDocument/2006/relationships/hyperlink" Target="https://www.ncbi.nlm.nih.gov/protein/ERA51660.1?report=genbank&amp;log$=protalign&amp;blast_rank=1&amp;RID=YKTNX4XS014" TargetMode="External"/><Relationship Id="rId12" Type="http://schemas.openxmlformats.org/officeDocument/2006/relationships/hyperlink" Target="https://www.ncbi.nlm.nih.gov/protein/SQX23694.1?report=genbank&amp;log$=protalign&amp;blast_rank=1&amp;RID=YKTNX4XS014" TargetMode="External"/><Relationship Id="rId17" Type="http://schemas.openxmlformats.org/officeDocument/2006/relationships/hyperlink" Target="https://www.ncbi.nlm.nih.gov/protein/SRZ55961.1?report=genbank&amp;log$=protalign&amp;blast_rank=1&amp;RID=YKTNX4XS014" TargetMode="External"/><Relationship Id="rId25" Type="http://schemas.openxmlformats.org/officeDocument/2006/relationships/hyperlink" Target="https://www.ncbi.nlm.nih.gov/protein/SQV24988.1?report=genbank&amp;log$=protalign&amp;blast_rank=1&amp;RID=YKTNX4XS014" TargetMode="External"/><Relationship Id="rId33" Type="http://schemas.openxmlformats.org/officeDocument/2006/relationships/hyperlink" Target="https://www.ncbi.nlm.nih.gov/protein/SQW89426.1?report=genbank&amp;log$=protalign&amp;blast_rank=1&amp;RID=YKTNX4XS014" TargetMode="External"/><Relationship Id="rId38" Type="http://schemas.openxmlformats.org/officeDocument/2006/relationships/hyperlink" Target="https://www.ncbi.nlm.nih.gov/protein/SQX27250.1?report=genbank&amp;log$=protalign&amp;blast_rank=1&amp;RID=YKTNX4XS014" TargetMode="External"/><Relationship Id="rId46" Type="http://schemas.openxmlformats.org/officeDocument/2006/relationships/hyperlink" Target="https://www.ncbi.nlm.nih.gov/protein/SVF61232.1?report=genbank&amp;log$=protalign&amp;blast_rank=1&amp;RID=YKTNX4XS01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ncbi.nlm.nih.gov/protein/SQZ03425.1?report=genbank&amp;log$=protalign&amp;blast_rank=1&amp;RID=YKTNX4XS014" TargetMode="External"/><Relationship Id="rId20" Type="http://schemas.openxmlformats.org/officeDocument/2006/relationships/hyperlink" Target="https://www.ncbi.nlm.nih.gov/protein/SQX85253.1?report=genbank&amp;log$=protalign&amp;blast_rank=1&amp;RID=YKTNX4XS014" TargetMode="External"/><Relationship Id="rId29" Type="http://schemas.openxmlformats.org/officeDocument/2006/relationships/hyperlink" Target="https://www.ncbi.nlm.nih.gov/protein/SQX38949.1?report=genbank&amp;log$=protalign&amp;blast_rank=1&amp;RID=YKTNX4XS014" TargetMode="External"/><Relationship Id="rId41" Type="http://schemas.openxmlformats.org/officeDocument/2006/relationships/hyperlink" Target="https://www.ncbi.nlm.nih.gov/protein/SQY77711.1?report=genbank&amp;log$=protalign&amp;blast_rank=1&amp;RID=YKTNX4XS014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ncbi.nlm.nih.gov/protein/ELC53090.1?report=genbank&amp;log$=protalign&amp;blast_rank=1&amp;RID=YKTNX4XS014" TargetMode="External"/><Relationship Id="rId11" Type="http://schemas.openxmlformats.org/officeDocument/2006/relationships/hyperlink" Target="https://www.ncbi.nlm.nih.gov/protein/SQV09766.1?report=genbank&amp;log$=protalign&amp;blast_rank=1&amp;RID=YKTNX4XS014" TargetMode="External"/><Relationship Id="rId24" Type="http://schemas.openxmlformats.org/officeDocument/2006/relationships/hyperlink" Target="https://www.ncbi.nlm.nih.gov/protein/SRA14460.1?report=genbank&amp;log$=protalign&amp;blast_rank=1&amp;RID=YKTNX4XS014" TargetMode="External"/><Relationship Id="rId32" Type="http://schemas.openxmlformats.org/officeDocument/2006/relationships/hyperlink" Target="https://www.ncbi.nlm.nih.gov/protein/SQW01088.1?report=genbank&amp;log$=protalign&amp;blast_rank=1&amp;RID=YKTNX4XS014" TargetMode="External"/><Relationship Id="rId37" Type="http://schemas.openxmlformats.org/officeDocument/2006/relationships/hyperlink" Target="https://www.ncbi.nlm.nih.gov/protein/SRA59934.1?report=genbank&amp;log$=protalign&amp;blast_rank=1&amp;RID=YKTNX4XS014" TargetMode="External"/><Relationship Id="rId40" Type="http://schemas.openxmlformats.org/officeDocument/2006/relationships/hyperlink" Target="https://www.ncbi.nlm.nih.gov/protein/SQV73047.1?report=genbank&amp;log$=protalign&amp;blast_rank=1&amp;RID=YKTNX4XS014" TargetMode="External"/><Relationship Id="rId45" Type="http://schemas.openxmlformats.org/officeDocument/2006/relationships/hyperlink" Target="https://www.ncbi.nlm.nih.gov/protein/SVF57037.1?report=genbank&amp;log$=protalign&amp;blast_rank=1&amp;RID=YKTNX4XS01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ncbi.nlm.nih.gov/protein/SQX99582.1?report=genbank&amp;log$=protalign&amp;blast_rank=1&amp;RID=YKTNX4XS014" TargetMode="External"/><Relationship Id="rId23" Type="http://schemas.openxmlformats.org/officeDocument/2006/relationships/hyperlink" Target="https://www.ncbi.nlm.nih.gov/protein/SRB74388.1?report=genbank&amp;log$=protalign&amp;blast_rank=1&amp;RID=YKTNX4XS014" TargetMode="External"/><Relationship Id="rId28" Type="http://schemas.openxmlformats.org/officeDocument/2006/relationships/hyperlink" Target="https://www.ncbi.nlm.nih.gov/protein/SQW37114.1?report=genbank&amp;log$=protalign&amp;blast_rank=1&amp;RID=YKTNX4XS014" TargetMode="External"/><Relationship Id="rId36" Type="http://schemas.openxmlformats.org/officeDocument/2006/relationships/hyperlink" Target="https://www.ncbi.nlm.nih.gov/protein/SQX57971.1?report=genbank&amp;log$=protalign&amp;blast_rank=1&amp;RID=YKTNX4XS014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www.ncbi.nlm.nih.gov/protein/SQW13100.1?report=genbank&amp;log$=protalign&amp;blast_rank=1&amp;RID=YKTNX4XS014" TargetMode="External"/><Relationship Id="rId19" Type="http://schemas.openxmlformats.org/officeDocument/2006/relationships/hyperlink" Target="https://www.ncbi.nlm.nih.gov/protein/SQX78012.1?report=genbank&amp;log$=protalign&amp;blast_rank=1&amp;RID=YKTNX4XS014" TargetMode="External"/><Relationship Id="rId31" Type="http://schemas.openxmlformats.org/officeDocument/2006/relationships/hyperlink" Target="https://www.ncbi.nlm.nih.gov/protein/SRY84987.1?report=genbank&amp;log$=protalign&amp;blast_rank=1&amp;RID=YKTNX4XS014" TargetMode="External"/><Relationship Id="rId44" Type="http://schemas.openxmlformats.org/officeDocument/2006/relationships/hyperlink" Target="https://www.ncbi.nlm.nih.gov/protein/RDQ09216.1?report=genbank&amp;log$=protalign&amp;blast_rank=1&amp;RID=YKTNX4XS01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ncbi.nlm.nih.gov/protein/PPE49807.1?report=genbank&amp;log$=protalign&amp;blast_rank=1&amp;RID=YKTNX4XS014" TargetMode="External"/><Relationship Id="rId14" Type="http://schemas.openxmlformats.org/officeDocument/2006/relationships/hyperlink" Target="https://www.ncbi.nlm.nih.gov/protein/SQW95192.1?report=genbank&amp;log$=protalign&amp;blast_rank=1&amp;RID=YKTNX4XS014" TargetMode="External"/><Relationship Id="rId22" Type="http://schemas.openxmlformats.org/officeDocument/2006/relationships/hyperlink" Target="https://www.ncbi.nlm.nih.gov/protein/SQX68131.1?report=genbank&amp;log$=protalign&amp;blast_rank=1&amp;RID=YKTNX4XS014" TargetMode="External"/><Relationship Id="rId27" Type="http://schemas.openxmlformats.org/officeDocument/2006/relationships/hyperlink" Target="https://www.ncbi.nlm.nih.gov/protein/SRZ02671.1?report=genbank&amp;log$=protalign&amp;blast_rank=1&amp;RID=YKTNX4XS014" TargetMode="External"/><Relationship Id="rId30" Type="http://schemas.openxmlformats.org/officeDocument/2006/relationships/hyperlink" Target="https://www.ncbi.nlm.nih.gov/protein/SQY07345.1?report=genbank&amp;log$=protalign&amp;blast_rank=1&amp;RID=YKTNX4XS014" TargetMode="External"/><Relationship Id="rId35" Type="http://schemas.openxmlformats.org/officeDocument/2006/relationships/hyperlink" Target="https://www.ncbi.nlm.nih.gov/protein/SQZ94674.1?report=genbank&amp;log$=protalign&amp;blast_rank=1&amp;RID=YKTNX4XS014" TargetMode="External"/><Relationship Id="rId43" Type="http://schemas.openxmlformats.org/officeDocument/2006/relationships/hyperlink" Target="https://www.ncbi.nlm.nih.gov/protein/SQW23350.1?report=genbank&amp;log$=protalign&amp;blast_rank=1&amp;RID=YKTNX4XS014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www.ncbi.nlm.nih.gov/protein/OCS73020.1?report=genbank&amp;log$=protalign&amp;blast_rank=1&amp;RID=YKTNX4XS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3281</Words>
  <Characters>18708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Pravil</dc:creator>
  <cp:keywords/>
  <dc:description/>
  <cp:lastModifiedBy>Pravil</cp:lastModifiedBy>
  <cp:revision>7</cp:revision>
  <dcterms:created xsi:type="dcterms:W3CDTF">2019-01-30T15:26:00Z</dcterms:created>
  <dcterms:modified xsi:type="dcterms:W3CDTF">2019-02-06T23:16:00Z</dcterms:modified>
</cp:coreProperties>
</file>